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A4B54" w14:textId="77777777" w:rsidR="00037564" w:rsidRPr="00037564" w:rsidRDefault="00037564" w:rsidP="00037564">
      <w:pPr>
        <w:pStyle w:val="NormalWeb"/>
        <w:rPr>
          <w:rFonts w:ascii="Calibri" w:hAnsi="Calibri" w:cs="Calibri"/>
        </w:rPr>
      </w:pPr>
      <w:bookmarkStart w:id="0" w:name="_GoBack"/>
      <w:bookmarkEnd w:id="0"/>
      <w:r w:rsidRPr="00037564">
        <w:rPr>
          <w:rFonts w:ascii="Calibri" w:hAnsi="Calibri" w:cs="Calibri"/>
          <w:b/>
          <w:bCs/>
        </w:rPr>
        <w:t xml:space="preserve">Job Applicant Privacy Notice – approved 20/09/18 </w:t>
      </w:r>
    </w:p>
    <w:p w14:paraId="3E88AA43" w14:textId="77777777" w:rsidR="00037564" w:rsidRPr="00037564" w:rsidRDefault="00037564" w:rsidP="00037564">
      <w:pPr>
        <w:pStyle w:val="NormalWeb"/>
        <w:rPr>
          <w:rFonts w:ascii="Calibri" w:hAnsi="Calibri" w:cs="Calibri"/>
        </w:rPr>
      </w:pPr>
      <w:r w:rsidRPr="00037564">
        <w:rPr>
          <w:rFonts w:ascii="Calibri" w:hAnsi="Calibri" w:cs="Calibri"/>
        </w:rPr>
        <w:t xml:space="preserve">The Controlled Schools’ Support Council (CSSC) is a Data Controller under the General Data Protection Regulations (GDPR) for the personal data it processes relating to job applicants. Processing data from job applicants allows the Council to manage the recruitment process, assess and confirm an applicant’s suitability for employment and decide to whom to offer a job. It may also need to process data from job applicants to respond to and defend against legal claims. </w:t>
      </w:r>
    </w:p>
    <w:p w14:paraId="1BF89087" w14:textId="77777777" w:rsidR="00037564" w:rsidRPr="00037564" w:rsidRDefault="00037564" w:rsidP="00037564">
      <w:pPr>
        <w:pStyle w:val="NormalWeb"/>
        <w:rPr>
          <w:rFonts w:ascii="Calibri" w:hAnsi="Calibri" w:cs="Calibri"/>
        </w:rPr>
      </w:pPr>
      <w:r w:rsidRPr="00037564">
        <w:rPr>
          <w:rFonts w:ascii="Calibri" w:hAnsi="Calibri" w:cs="Calibri"/>
        </w:rPr>
        <w:t xml:space="preserve">If you apply for this job, you will be providing your personal data to the CSSC whose lawful basis for processing it is for the performance of a task carried out for the organisation’s legitimate interests. In some cases, the CSSC will also need to process your data to ensure it in complying with its legal obligations. For example, to monitor applicants’ sensitive data for equal opportunities purposes and to check applicants’ eligibility to work in the UK before employment starts. The CSSC will collect a range of information about you, including: </w:t>
      </w:r>
    </w:p>
    <w:p w14:paraId="195A13D6" w14:textId="77777777" w:rsidR="00037564" w:rsidRDefault="00037564" w:rsidP="00037564">
      <w:pPr>
        <w:pStyle w:val="NormalWeb"/>
        <w:rPr>
          <w:rFonts w:ascii="Calibri" w:hAnsi="Calibri" w:cs="Calibri"/>
        </w:rPr>
      </w:pPr>
      <w:r w:rsidRPr="00037564">
        <w:rPr>
          <w:rFonts w:ascii="Calibri" w:hAnsi="Calibri" w:cs="Calibri"/>
        </w:rPr>
        <w:t xml:space="preserve">your name, address and contact details, including email address and telephone number; </w:t>
      </w:r>
    </w:p>
    <w:p w14:paraId="43937297" w14:textId="3DC067C7" w:rsidR="00037564" w:rsidRPr="00037564" w:rsidRDefault="00037564" w:rsidP="00037564">
      <w:pPr>
        <w:pStyle w:val="NormalWeb"/>
        <w:rPr>
          <w:rFonts w:ascii="Calibri" w:hAnsi="Calibri" w:cs="Calibri"/>
        </w:rPr>
      </w:pPr>
      <w:r w:rsidRPr="00037564">
        <w:rPr>
          <w:rFonts w:ascii="Calibri" w:hAnsi="Calibri" w:cs="Calibri"/>
        </w:rPr>
        <w:t xml:space="preserve">details of your qualifications, skills, experience and employment history; </w:t>
      </w:r>
    </w:p>
    <w:p w14:paraId="325D5A9D" w14:textId="4D83E3C5" w:rsidR="00037564" w:rsidRPr="00037564" w:rsidRDefault="00037564" w:rsidP="00037564">
      <w:pPr>
        <w:pStyle w:val="NormalWeb"/>
        <w:rPr>
          <w:rFonts w:ascii="Calibri" w:hAnsi="Calibri" w:cs="Calibri"/>
        </w:rPr>
      </w:pPr>
      <w:r w:rsidRPr="00037564">
        <w:rPr>
          <w:rFonts w:ascii="Calibri" w:hAnsi="Calibri" w:cs="Calibri"/>
        </w:rPr>
        <w:t>information about your current level of remuneration, which may include benefit</w:t>
      </w:r>
      <w:r>
        <w:rPr>
          <w:rFonts w:ascii="Calibri" w:hAnsi="Calibri" w:cs="Calibri"/>
        </w:rPr>
        <w:t xml:space="preserve"> </w:t>
      </w:r>
      <w:r w:rsidRPr="00037564">
        <w:rPr>
          <w:rFonts w:ascii="Calibri" w:hAnsi="Calibri" w:cs="Calibri"/>
        </w:rPr>
        <w:t xml:space="preserve">entitlements; </w:t>
      </w:r>
    </w:p>
    <w:p w14:paraId="18EBCA68" w14:textId="6354974E" w:rsidR="00037564" w:rsidRPr="00037564" w:rsidRDefault="00037564" w:rsidP="00037564">
      <w:pPr>
        <w:pStyle w:val="NormalWeb"/>
        <w:rPr>
          <w:rFonts w:ascii="Calibri" w:hAnsi="Calibri" w:cs="Calibri"/>
        </w:rPr>
      </w:pPr>
      <w:r w:rsidRPr="00037564">
        <w:rPr>
          <w:rFonts w:ascii="Calibri" w:hAnsi="Calibri" w:cs="Calibri"/>
        </w:rPr>
        <w:t xml:space="preserve">whether or not you have a disability, or if your first language is not English, so that it can make reasonable adjustments, as required, during the recruitment process; and </w:t>
      </w:r>
    </w:p>
    <w:p w14:paraId="28C0ABDC" w14:textId="771B72B4" w:rsidR="00037564" w:rsidRPr="00037564" w:rsidRDefault="00037564" w:rsidP="00037564">
      <w:pPr>
        <w:pStyle w:val="NormalWeb"/>
        <w:rPr>
          <w:rFonts w:ascii="Calibri" w:hAnsi="Calibri" w:cs="Calibri"/>
        </w:rPr>
      </w:pPr>
      <w:r w:rsidRPr="00037564">
        <w:rPr>
          <w:rFonts w:ascii="Calibri" w:hAnsi="Calibri" w:cs="Calibri"/>
        </w:rPr>
        <w:t xml:space="preserve">information about your entitlement to work in the UK etc. </w:t>
      </w:r>
    </w:p>
    <w:p w14:paraId="028DD39E" w14:textId="77777777" w:rsidR="00037564" w:rsidRPr="00037564" w:rsidRDefault="00037564" w:rsidP="00037564">
      <w:pPr>
        <w:pStyle w:val="NormalWeb"/>
        <w:rPr>
          <w:rFonts w:ascii="Calibri" w:hAnsi="Calibri" w:cs="Calibri"/>
        </w:rPr>
      </w:pPr>
      <w:r w:rsidRPr="00037564">
        <w:rPr>
          <w:rFonts w:ascii="Calibri" w:hAnsi="Calibri" w:cs="Calibri"/>
        </w:rPr>
        <w:t xml:space="preserve">The CSSC will collect this information in a variety of ways e.g. by application forms, through forms of assessment and/or interview or from your identity documents. It may also collect personal data about you from third parties, such as references, but it will only seek this data if you have been recommended for appointment to the post and it will inform you that it is doing this. Your personal data may be shared internally within the CSSC with those who are involved in the recruitment process and, where necessary, between internal departments for the purpose of ensuring a fair, systematic and objective recruitment and selection process is in place. It will also be shared with external consultants for the purposes of candidate attraction and selection, where appropriate. </w:t>
      </w:r>
    </w:p>
    <w:p w14:paraId="15FC0CD3" w14:textId="77777777" w:rsidR="00037564" w:rsidRPr="00037564" w:rsidRDefault="00037564" w:rsidP="00DD0A02">
      <w:pPr>
        <w:pStyle w:val="NormalWeb"/>
        <w:rPr>
          <w:rFonts w:ascii="Calibri" w:hAnsi="Calibri" w:cs="Calibri"/>
        </w:rPr>
      </w:pPr>
      <w:r w:rsidRPr="00037564">
        <w:rPr>
          <w:rFonts w:ascii="Calibri" w:hAnsi="Calibri" w:cs="Calibri"/>
        </w:rPr>
        <w:t xml:space="preserve">Your personal data will not be shared or disclosed to any other organisation without your consent, unless the law permits or places an obligation on the CSSC to do so. Your data will be stored in a range of different places including the recruitment file, the HR information management system and other IT systems such as email. It will be held and stored by the CSSC in a safe and secure manner in compliance with Data Protection legislation and in line with the CSSC’s Records Information Asset and Document Retention Policy. </w:t>
      </w:r>
    </w:p>
    <w:p w14:paraId="2A5E9B75" w14:textId="77777777" w:rsidR="00037564" w:rsidRPr="00037564" w:rsidRDefault="00037564" w:rsidP="00DD0A02">
      <w:pPr>
        <w:pStyle w:val="NormalWeb"/>
        <w:rPr>
          <w:rFonts w:ascii="Calibri" w:hAnsi="Calibri" w:cs="Calibri"/>
        </w:rPr>
      </w:pPr>
      <w:r w:rsidRPr="00037564">
        <w:rPr>
          <w:rFonts w:ascii="Calibri" w:hAnsi="Calibri" w:cs="Calibri"/>
        </w:rPr>
        <w:t xml:space="preserve">As a data subject, you have a number of rights. These include your right to: </w:t>
      </w:r>
    </w:p>
    <w:p w14:paraId="58CE7F89" w14:textId="3144758E" w:rsidR="00037564" w:rsidRPr="00037564" w:rsidRDefault="00037564" w:rsidP="00DD0A02">
      <w:pPr>
        <w:pStyle w:val="NormalWeb"/>
        <w:rPr>
          <w:rFonts w:ascii="Calibri" w:hAnsi="Calibri" w:cs="Calibri"/>
        </w:rPr>
      </w:pPr>
      <w:r w:rsidRPr="00037564">
        <w:rPr>
          <w:rFonts w:ascii="Calibri" w:hAnsi="Calibri" w:cs="Calibri"/>
        </w:rPr>
        <w:t xml:space="preserve">access and obtain a copy of your personal data on request; </w:t>
      </w:r>
    </w:p>
    <w:p w14:paraId="04FF88A9" w14:textId="44F4DA3B" w:rsidR="00037564" w:rsidRPr="00037564" w:rsidRDefault="00037564" w:rsidP="00DD0A02">
      <w:pPr>
        <w:pStyle w:val="NormalWeb"/>
        <w:rPr>
          <w:rFonts w:ascii="Calibri" w:hAnsi="Calibri" w:cs="Calibri"/>
        </w:rPr>
      </w:pPr>
      <w:r w:rsidRPr="00037564">
        <w:rPr>
          <w:rFonts w:ascii="Calibri" w:hAnsi="Calibri" w:cs="Calibri"/>
        </w:rPr>
        <w:lastRenderedPageBreak/>
        <w:t xml:space="preserve">require the CSSC to change incorrect or incomplete personal job applicant data; and </w:t>
      </w:r>
    </w:p>
    <w:p w14:paraId="5A2A6AD3" w14:textId="062FE133" w:rsidR="00037564" w:rsidRPr="00037564" w:rsidRDefault="00037564" w:rsidP="00DD0A02">
      <w:pPr>
        <w:pStyle w:val="NormalWeb"/>
        <w:rPr>
          <w:rFonts w:ascii="Calibri" w:hAnsi="Calibri" w:cs="Calibri"/>
        </w:rPr>
      </w:pPr>
      <w:r w:rsidRPr="00037564">
        <w:rPr>
          <w:rFonts w:ascii="Calibri" w:hAnsi="Calibri" w:cs="Calibri"/>
        </w:rPr>
        <w:t xml:space="preserve">require the CSSC to delete or restrict processing your data. </w:t>
      </w:r>
    </w:p>
    <w:p w14:paraId="4651D844" w14:textId="77777777" w:rsidR="00037564" w:rsidRPr="00037564" w:rsidRDefault="00037564" w:rsidP="00037564">
      <w:pPr>
        <w:spacing w:before="100" w:beforeAutospacing="1" w:after="100" w:afterAutospacing="1"/>
        <w:rPr>
          <w:rFonts w:ascii="Calibri" w:eastAsia="Times New Roman" w:hAnsi="Calibri" w:cs="Calibri"/>
        </w:rPr>
      </w:pPr>
      <w:r w:rsidRPr="00037564">
        <w:rPr>
          <w:rFonts w:ascii="Calibri" w:eastAsia="Times New Roman" w:hAnsi="Calibri" w:cs="Calibri"/>
        </w:rPr>
        <w:t xml:space="preserve">Full information on your rights as a data subject is available from the Information </w:t>
      </w:r>
    </w:p>
    <w:p w14:paraId="4CE2737B" w14:textId="77777777" w:rsidR="00037564" w:rsidRPr="00037564" w:rsidRDefault="00037564" w:rsidP="00037564">
      <w:pPr>
        <w:spacing w:before="100" w:beforeAutospacing="1" w:after="100" w:afterAutospacing="1"/>
        <w:rPr>
          <w:rFonts w:ascii="Calibri" w:eastAsia="Times New Roman" w:hAnsi="Calibri" w:cs="Calibri"/>
        </w:rPr>
      </w:pPr>
      <w:r w:rsidRPr="00037564">
        <w:rPr>
          <w:rFonts w:ascii="Calibri" w:eastAsia="Times New Roman" w:hAnsi="Calibri" w:cs="Calibri"/>
        </w:rPr>
        <w:t xml:space="preserve">Commissioner’s Office (ICO): </w:t>
      </w:r>
    </w:p>
    <w:p w14:paraId="26751A2A" w14:textId="77777777" w:rsidR="00037564" w:rsidRPr="00037564" w:rsidRDefault="00037564" w:rsidP="00037564">
      <w:pPr>
        <w:spacing w:before="100" w:beforeAutospacing="1" w:after="100" w:afterAutospacing="1"/>
        <w:rPr>
          <w:rFonts w:ascii="Calibri" w:eastAsia="Times New Roman" w:hAnsi="Calibri" w:cs="Calibri"/>
        </w:rPr>
      </w:pPr>
      <w:r w:rsidRPr="00037564">
        <w:rPr>
          <w:rFonts w:ascii="Calibri" w:eastAsia="Times New Roman" w:hAnsi="Calibri" w:cs="Calibri"/>
          <w:color w:val="0260BF"/>
        </w:rPr>
        <w:t xml:space="preserve">https://ico.org.uk/for-organisations/guide-to-the-general-data-protection-regulation- gdpr/individual-rights/ </w:t>
      </w:r>
    </w:p>
    <w:p w14:paraId="757986FC" w14:textId="77777777" w:rsidR="00037564" w:rsidRPr="00037564" w:rsidRDefault="00037564" w:rsidP="00037564">
      <w:pPr>
        <w:spacing w:before="100" w:beforeAutospacing="1" w:after="100" w:afterAutospacing="1"/>
        <w:rPr>
          <w:rFonts w:ascii="Calibri" w:eastAsia="Times New Roman" w:hAnsi="Calibri" w:cs="Calibri"/>
        </w:rPr>
      </w:pPr>
      <w:r w:rsidRPr="00037564">
        <w:rPr>
          <w:rFonts w:ascii="Calibri" w:eastAsia="Times New Roman" w:hAnsi="Calibri" w:cs="Calibri"/>
        </w:rPr>
        <w:t xml:space="preserve">If you have any queries regarding the processing of your personal data in relation to this application, please contact our Human Resources Officer on 02895 313033. If you have a data protection query please contact our Corporate Services Officer on 02895 313037. </w:t>
      </w:r>
    </w:p>
    <w:p w14:paraId="523C678F" w14:textId="77777777" w:rsidR="00037564" w:rsidRPr="00037564" w:rsidRDefault="00037564" w:rsidP="00037564">
      <w:pPr>
        <w:spacing w:before="100" w:beforeAutospacing="1" w:after="100" w:afterAutospacing="1"/>
        <w:rPr>
          <w:rFonts w:ascii="Calibri" w:eastAsia="Times New Roman" w:hAnsi="Calibri" w:cs="Calibri"/>
        </w:rPr>
      </w:pPr>
      <w:r w:rsidRPr="00037564">
        <w:rPr>
          <w:rFonts w:ascii="Calibri" w:eastAsia="Times New Roman" w:hAnsi="Calibri" w:cs="Calibri"/>
        </w:rPr>
        <w:t xml:space="preserve">Individuals have the right to make a complaint at any time to the Information Commissioner's Office, the UK supervisory authority for data protection issues. The ICO’s details are as follows: </w:t>
      </w:r>
    </w:p>
    <w:p w14:paraId="725DB615" w14:textId="77777777" w:rsidR="00037564" w:rsidRPr="00037564" w:rsidRDefault="00037564" w:rsidP="00037564">
      <w:pPr>
        <w:spacing w:before="100" w:beforeAutospacing="1" w:after="100" w:afterAutospacing="1"/>
        <w:rPr>
          <w:rFonts w:ascii="Calibri" w:eastAsia="Times New Roman" w:hAnsi="Calibri" w:cs="Calibri"/>
        </w:rPr>
      </w:pPr>
      <w:r w:rsidRPr="00037564">
        <w:rPr>
          <w:rFonts w:ascii="Calibri" w:eastAsia="Times New Roman" w:hAnsi="Calibri" w:cs="Calibri"/>
        </w:rPr>
        <w:t xml:space="preserve">The Information Commissioner’s Office – Northern Ireland </w:t>
      </w:r>
    </w:p>
    <w:p w14:paraId="101F3B5E" w14:textId="77777777" w:rsidR="00037564" w:rsidRPr="00037564" w:rsidRDefault="00037564" w:rsidP="00037564">
      <w:pPr>
        <w:spacing w:before="100" w:beforeAutospacing="1" w:after="100" w:afterAutospacing="1"/>
        <w:rPr>
          <w:rFonts w:ascii="Calibri" w:eastAsia="Times New Roman" w:hAnsi="Calibri" w:cs="Calibri"/>
        </w:rPr>
      </w:pPr>
      <w:r w:rsidRPr="00037564">
        <w:rPr>
          <w:rFonts w:ascii="Calibri" w:eastAsia="Times New Roman" w:hAnsi="Calibri" w:cs="Calibri"/>
          <w:color w:val="0260BF"/>
        </w:rPr>
        <w:t xml:space="preserve">https://ico.org.uk/ </w:t>
      </w:r>
    </w:p>
    <w:p w14:paraId="193542D1" w14:textId="77777777" w:rsidR="00037564" w:rsidRPr="00037564" w:rsidRDefault="00037564" w:rsidP="00037564">
      <w:pPr>
        <w:spacing w:before="100" w:beforeAutospacing="1" w:after="100" w:afterAutospacing="1"/>
        <w:rPr>
          <w:rFonts w:ascii="Calibri" w:eastAsia="Times New Roman" w:hAnsi="Calibri" w:cs="Calibri"/>
        </w:rPr>
      </w:pPr>
      <w:r w:rsidRPr="00037564">
        <w:rPr>
          <w:rFonts w:ascii="Calibri" w:eastAsia="Times New Roman" w:hAnsi="Calibri" w:cs="Calibri"/>
        </w:rPr>
        <w:t>3rd Floor</w:t>
      </w:r>
      <w:r w:rsidRPr="00037564">
        <w:rPr>
          <w:rFonts w:ascii="Calibri" w:eastAsia="Times New Roman" w:hAnsi="Calibri" w:cs="Calibri"/>
        </w:rPr>
        <w:br/>
        <w:t>14 Cromac Place, Belfast</w:t>
      </w:r>
      <w:r w:rsidRPr="00037564">
        <w:rPr>
          <w:rFonts w:ascii="Calibri" w:eastAsia="Times New Roman" w:hAnsi="Calibri" w:cs="Calibri"/>
        </w:rPr>
        <w:br/>
        <w:t xml:space="preserve">BT7 2JB </w:t>
      </w:r>
    </w:p>
    <w:p w14:paraId="2B511236" w14:textId="77777777" w:rsidR="00037564" w:rsidRPr="00037564" w:rsidRDefault="00037564" w:rsidP="00037564">
      <w:pPr>
        <w:spacing w:before="100" w:beforeAutospacing="1" w:after="100" w:afterAutospacing="1"/>
        <w:rPr>
          <w:rFonts w:ascii="Calibri" w:eastAsia="Times New Roman" w:hAnsi="Calibri" w:cs="Calibri"/>
        </w:rPr>
      </w:pPr>
      <w:r w:rsidRPr="00037564">
        <w:rPr>
          <w:rFonts w:ascii="Calibri" w:eastAsia="Times New Roman" w:hAnsi="Calibri" w:cs="Calibri"/>
        </w:rPr>
        <w:t xml:space="preserve">Telephone: 028 9027 8757 / 0303 123 1114 Email: </w:t>
      </w:r>
      <w:r w:rsidRPr="00037564">
        <w:rPr>
          <w:rFonts w:ascii="Calibri" w:eastAsia="Times New Roman" w:hAnsi="Calibri" w:cs="Calibri"/>
          <w:color w:val="0260BF"/>
        </w:rPr>
        <w:t xml:space="preserve">ni@ico.org.uk </w:t>
      </w:r>
    </w:p>
    <w:p w14:paraId="603463A1" w14:textId="77777777" w:rsidR="00037564" w:rsidRPr="00037564" w:rsidRDefault="00037564" w:rsidP="00037564">
      <w:pPr>
        <w:spacing w:before="100" w:beforeAutospacing="1" w:after="100" w:afterAutospacing="1"/>
        <w:rPr>
          <w:rFonts w:ascii="Calibri" w:eastAsia="Times New Roman" w:hAnsi="Calibri" w:cs="Calibri"/>
        </w:rPr>
      </w:pPr>
      <w:r w:rsidRPr="00037564">
        <w:rPr>
          <w:rFonts w:ascii="Calibri" w:eastAsia="Times New Roman" w:hAnsi="Calibri" w:cs="Calibri"/>
          <w:b/>
          <w:bCs/>
        </w:rPr>
        <w:t xml:space="preserve">Job Application Form GDPR Declaration </w:t>
      </w:r>
    </w:p>
    <w:p w14:paraId="54DEF24D" w14:textId="77777777" w:rsidR="00037564" w:rsidRPr="00037564" w:rsidRDefault="00037564" w:rsidP="00037564">
      <w:pPr>
        <w:spacing w:before="100" w:beforeAutospacing="1" w:after="100" w:afterAutospacing="1"/>
        <w:rPr>
          <w:rFonts w:ascii="Calibri" w:eastAsia="Times New Roman" w:hAnsi="Calibri" w:cs="Calibri"/>
        </w:rPr>
      </w:pPr>
      <w:r w:rsidRPr="00037564">
        <w:rPr>
          <w:rFonts w:ascii="Calibri" w:eastAsia="Times New Roman" w:hAnsi="Calibri" w:cs="Calibri"/>
        </w:rPr>
        <w:t xml:space="preserve">I certify that the CSSC may process and retain this application form under the provisions of the General Data Protection Regulation 2018. I understand that by completing this declaration I am indicating my authorisation for the CSSC to process and retain the information for the purposes stated, to include, approaching my current/most recent employer for a reference in the event of my being recommended for appointment. </w:t>
      </w:r>
      <w:r w:rsidRPr="00037564">
        <w:rPr>
          <w:rFonts w:ascii="Segoe UI Symbol" w:eastAsia="Times New Roman" w:hAnsi="Segoe UI Symbol" w:cs="Segoe UI Symbol"/>
        </w:rPr>
        <w:t>☐</w:t>
      </w:r>
      <w:r w:rsidRPr="00037564">
        <w:rPr>
          <w:rFonts w:ascii="Calibri" w:eastAsia="Times New Roman" w:hAnsi="Calibri" w:cs="Calibri"/>
        </w:rPr>
        <w:t xml:space="preserve"> </w:t>
      </w:r>
    </w:p>
    <w:p w14:paraId="04F11903" w14:textId="77777777" w:rsidR="00037564" w:rsidRPr="00037564" w:rsidRDefault="00037564">
      <w:pPr>
        <w:rPr>
          <w:rFonts w:ascii="Calibri" w:hAnsi="Calibri" w:cs="Calibri"/>
        </w:rPr>
      </w:pPr>
    </w:p>
    <w:sectPr w:rsidR="00037564" w:rsidRPr="00037564" w:rsidSect="0006711F">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A4FF4"/>
    <w:multiLevelType w:val="multilevel"/>
    <w:tmpl w:val="F0F6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73DCB"/>
    <w:multiLevelType w:val="multilevel"/>
    <w:tmpl w:val="A936F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564"/>
    <w:rsid w:val="00021168"/>
    <w:rsid w:val="00037564"/>
    <w:rsid w:val="0006711F"/>
    <w:rsid w:val="00183540"/>
    <w:rsid w:val="004A1683"/>
    <w:rsid w:val="005C7220"/>
    <w:rsid w:val="0068491B"/>
    <w:rsid w:val="00CF6976"/>
    <w:rsid w:val="00D42F45"/>
    <w:rsid w:val="00DD0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910F7"/>
  <w15:chartTrackingRefBased/>
  <w15:docId w15:val="{B24A2700-7AB4-FE49-AE2F-7D2736C53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7564"/>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375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4023">
      <w:bodyDiv w:val="1"/>
      <w:marLeft w:val="0"/>
      <w:marRight w:val="0"/>
      <w:marTop w:val="0"/>
      <w:marBottom w:val="0"/>
      <w:divBdr>
        <w:top w:val="none" w:sz="0" w:space="0" w:color="auto"/>
        <w:left w:val="none" w:sz="0" w:space="0" w:color="auto"/>
        <w:bottom w:val="none" w:sz="0" w:space="0" w:color="auto"/>
        <w:right w:val="none" w:sz="0" w:space="0" w:color="auto"/>
      </w:divBdr>
      <w:divsChild>
        <w:div w:id="530456996">
          <w:marLeft w:val="0"/>
          <w:marRight w:val="0"/>
          <w:marTop w:val="0"/>
          <w:marBottom w:val="0"/>
          <w:divBdr>
            <w:top w:val="none" w:sz="0" w:space="0" w:color="auto"/>
            <w:left w:val="none" w:sz="0" w:space="0" w:color="auto"/>
            <w:bottom w:val="none" w:sz="0" w:space="0" w:color="auto"/>
            <w:right w:val="none" w:sz="0" w:space="0" w:color="auto"/>
          </w:divBdr>
          <w:divsChild>
            <w:div w:id="969673379">
              <w:marLeft w:val="0"/>
              <w:marRight w:val="0"/>
              <w:marTop w:val="0"/>
              <w:marBottom w:val="0"/>
              <w:divBdr>
                <w:top w:val="none" w:sz="0" w:space="0" w:color="auto"/>
                <w:left w:val="none" w:sz="0" w:space="0" w:color="auto"/>
                <w:bottom w:val="none" w:sz="0" w:space="0" w:color="auto"/>
                <w:right w:val="none" w:sz="0" w:space="0" w:color="auto"/>
              </w:divBdr>
              <w:divsChild>
                <w:div w:id="13212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999260">
      <w:bodyDiv w:val="1"/>
      <w:marLeft w:val="0"/>
      <w:marRight w:val="0"/>
      <w:marTop w:val="0"/>
      <w:marBottom w:val="0"/>
      <w:divBdr>
        <w:top w:val="none" w:sz="0" w:space="0" w:color="auto"/>
        <w:left w:val="none" w:sz="0" w:space="0" w:color="auto"/>
        <w:bottom w:val="none" w:sz="0" w:space="0" w:color="auto"/>
        <w:right w:val="none" w:sz="0" w:space="0" w:color="auto"/>
      </w:divBdr>
      <w:divsChild>
        <w:div w:id="684939573">
          <w:marLeft w:val="0"/>
          <w:marRight w:val="0"/>
          <w:marTop w:val="0"/>
          <w:marBottom w:val="0"/>
          <w:divBdr>
            <w:top w:val="none" w:sz="0" w:space="0" w:color="auto"/>
            <w:left w:val="none" w:sz="0" w:space="0" w:color="auto"/>
            <w:bottom w:val="none" w:sz="0" w:space="0" w:color="auto"/>
            <w:right w:val="none" w:sz="0" w:space="0" w:color="auto"/>
          </w:divBdr>
          <w:divsChild>
            <w:div w:id="890194823">
              <w:marLeft w:val="0"/>
              <w:marRight w:val="0"/>
              <w:marTop w:val="0"/>
              <w:marBottom w:val="0"/>
              <w:divBdr>
                <w:top w:val="none" w:sz="0" w:space="0" w:color="auto"/>
                <w:left w:val="none" w:sz="0" w:space="0" w:color="auto"/>
                <w:bottom w:val="none" w:sz="0" w:space="0" w:color="auto"/>
                <w:right w:val="none" w:sz="0" w:space="0" w:color="auto"/>
              </w:divBdr>
              <w:divsChild>
                <w:div w:id="166632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367300">
      <w:bodyDiv w:val="1"/>
      <w:marLeft w:val="0"/>
      <w:marRight w:val="0"/>
      <w:marTop w:val="0"/>
      <w:marBottom w:val="0"/>
      <w:divBdr>
        <w:top w:val="none" w:sz="0" w:space="0" w:color="auto"/>
        <w:left w:val="none" w:sz="0" w:space="0" w:color="auto"/>
        <w:bottom w:val="none" w:sz="0" w:space="0" w:color="auto"/>
        <w:right w:val="none" w:sz="0" w:space="0" w:color="auto"/>
      </w:divBdr>
      <w:divsChild>
        <w:div w:id="416559124">
          <w:marLeft w:val="0"/>
          <w:marRight w:val="0"/>
          <w:marTop w:val="0"/>
          <w:marBottom w:val="0"/>
          <w:divBdr>
            <w:top w:val="none" w:sz="0" w:space="0" w:color="auto"/>
            <w:left w:val="none" w:sz="0" w:space="0" w:color="auto"/>
            <w:bottom w:val="none" w:sz="0" w:space="0" w:color="auto"/>
            <w:right w:val="none" w:sz="0" w:space="0" w:color="auto"/>
          </w:divBdr>
          <w:divsChild>
            <w:div w:id="1272518505">
              <w:marLeft w:val="0"/>
              <w:marRight w:val="0"/>
              <w:marTop w:val="0"/>
              <w:marBottom w:val="0"/>
              <w:divBdr>
                <w:top w:val="none" w:sz="0" w:space="0" w:color="auto"/>
                <w:left w:val="none" w:sz="0" w:space="0" w:color="auto"/>
                <w:bottom w:val="none" w:sz="0" w:space="0" w:color="auto"/>
                <w:right w:val="none" w:sz="0" w:space="0" w:color="auto"/>
              </w:divBdr>
              <w:divsChild>
                <w:div w:id="6008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Mcafee</dc:creator>
  <cp:keywords/>
  <dc:description/>
  <cp:lastModifiedBy>Zoe Phelan</cp:lastModifiedBy>
  <cp:revision>2</cp:revision>
  <dcterms:created xsi:type="dcterms:W3CDTF">2021-05-17T15:39:00Z</dcterms:created>
  <dcterms:modified xsi:type="dcterms:W3CDTF">2021-05-17T15:39:00Z</dcterms:modified>
</cp:coreProperties>
</file>